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9F" w:rsidRPr="006F039F" w:rsidRDefault="006F039F" w:rsidP="006F039F">
      <w:pPr>
        <w:pStyle w:val="Bezodstpw"/>
        <w:jc w:val="center"/>
        <w:rPr>
          <w:b/>
          <w:sz w:val="28"/>
        </w:rPr>
      </w:pPr>
      <w:r w:rsidRPr="006F039F">
        <w:rPr>
          <w:b/>
          <w:sz w:val="28"/>
        </w:rPr>
        <w:t>INFORMACJA O DZIAŁALNOŚCI SZKOŁY PODSTAWOWEJ</w:t>
      </w:r>
    </w:p>
    <w:p w:rsidR="006F039F" w:rsidRPr="006F039F" w:rsidRDefault="006F039F" w:rsidP="006F039F">
      <w:pPr>
        <w:pStyle w:val="Bezodstpw"/>
        <w:jc w:val="center"/>
        <w:rPr>
          <w:b/>
          <w:sz w:val="28"/>
        </w:rPr>
      </w:pPr>
      <w:r w:rsidRPr="006F039F">
        <w:rPr>
          <w:b/>
          <w:sz w:val="28"/>
        </w:rPr>
        <w:t>IM. W. KOMARA I T. ŚLUSARSKIEGO W CZARNOGŁOWACH</w:t>
      </w:r>
    </w:p>
    <w:p w:rsidR="006F039F" w:rsidRDefault="006F039F" w:rsidP="006F039F">
      <w:pPr>
        <w:pStyle w:val="Bezodstpw"/>
        <w:jc w:val="center"/>
      </w:pPr>
      <w:r w:rsidRPr="006F039F">
        <w:rPr>
          <w:b/>
          <w:sz w:val="28"/>
        </w:rPr>
        <w:t>W ROKU SZKOLNYM 2015/2016</w:t>
      </w:r>
    </w:p>
    <w:p w:rsidR="006F039F" w:rsidRDefault="006F039F" w:rsidP="006F039F">
      <w:pPr>
        <w:pStyle w:val="Bezodstpw"/>
      </w:pPr>
    </w:p>
    <w:p w:rsidR="006F039F" w:rsidRDefault="006F039F" w:rsidP="006F039F">
      <w:pPr>
        <w:pStyle w:val="Bezodstpw"/>
      </w:pPr>
    </w:p>
    <w:p w:rsidR="006F039F" w:rsidRDefault="006F039F" w:rsidP="006F039F">
      <w:pPr>
        <w:pStyle w:val="Bezodstpw"/>
        <w:ind w:firstLine="708"/>
        <w:jc w:val="both"/>
      </w:pPr>
      <w:r>
        <w:t>W roku szkolnym 2015/2016</w:t>
      </w:r>
      <w:r>
        <w:t xml:space="preserve"> do szkoły uczęszczało 89 uczniów klas I-VI, 14 dzieci odbywało roczne przygotowanie przedszkolne. Podobnie jak w ubiegłych latach nasza szkoła była nie tylko miejscem obowiązkowych zajęć, ale również starała się zaspokajać i rozbudzać zainteresowania dzieci. Ważnym elementem pracy szkoły było wyrównywanie szans edukacyjnych uczniów, wspieranie w pokonywaniu trudności. Wszystkie wymagające pomocy dzieci były objęte zajęc</w:t>
      </w:r>
      <w:r>
        <w:t xml:space="preserve">iami logopedycznymi, korekcyjno – </w:t>
      </w:r>
      <w:r>
        <w:t xml:space="preserve">kompensacyjnymi oraz wyrównawczymi. Realizowano także autorski program wspierający naukę czytania oraz zajęcia przygotowujące do sprawdzianu w klasie szóstej. </w:t>
      </w:r>
    </w:p>
    <w:p w:rsidR="006F039F" w:rsidRDefault="006F039F" w:rsidP="006F039F">
      <w:pPr>
        <w:pStyle w:val="Bezodstpw"/>
        <w:jc w:val="both"/>
      </w:pPr>
      <w:r>
        <w:t>W bieżącym roku kontynuowano rozpoczęty rok wcześniej program „Nieznane skarby najbliższej okolicy”</w:t>
      </w:r>
      <w:r>
        <w:t>,</w:t>
      </w:r>
      <w:r>
        <w:t xml:space="preserve"> którego głównym elementem są wycieczki rowerowe, podczas których uczniowie nie tylko poznają historię i przyrodę, ale również doskonalą umiejętności szkolne. W ciągu roku odbyło się wiele konkursów plastycznych. Dzięki temu główną ozdobą naszej szkoły są obrazy autorstwa uczniów.</w:t>
      </w:r>
    </w:p>
    <w:p w:rsidR="006F039F" w:rsidRDefault="006F039F" w:rsidP="006F039F">
      <w:pPr>
        <w:pStyle w:val="Bezodstpw"/>
        <w:ind w:firstLine="708"/>
        <w:jc w:val="both"/>
      </w:pPr>
      <w:r>
        <w:t>Ważne w skutecznym nauczaniu jest wyposażenie szkoły w pomoce dydaktyczne.</w:t>
      </w:r>
      <w:r>
        <w:br/>
      </w:r>
      <w:r>
        <w:t>W tym roku zakupiliśmy nową tablicę interaktywną wraz z projektorem. Jest to już drugi taki zestaw w naszej szkole. Jego zakup był możliwy dzi</w:t>
      </w:r>
      <w:r>
        <w:t>ęki wsparciu Pana Daniela Żurka</w:t>
      </w:r>
      <w:r>
        <w:br/>
      </w:r>
      <w:r>
        <w:t xml:space="preserve">z firmy </w:t>
      </w:r>
      <w:proofErr w:type="spellStart"/>
      <w:r>
        <w:t>Futrex</w:t>
      </w:r>
      <w:proofErr w:type="spellEnd"/>
      <w:r>
        <w:t xml:space="preserve">. </w:t>
      </w:r>
    </w:p>
    <w:p w:rsidR="006F039F" w:rsidRDefault="006F039F" w:rsidP="006F039F">
      <w:pPr>
        <w:pStyle w:val="Bezodstpw"/>
        <w:jc w:val="both"/>
      </w:pPr>
      <w:r>
        <w:t>Zależy nam na integracji uczniów naszej szkoły z kolegami z Przybiernowa, dlatego też chętnie uczestniczymy w imprezach przez nich orga</w:t>
      </w:r>
      <w:r>
        <w:t>nizowanych, oraz zapraszamy ich</w:t>
      </w:r>
      <w:r>
        <w:br/>
      </w:r>
      <w:r>
        <w:t>do siebie. W tym roku zorganizowaliśmy Gminny Konkurs Matematyczny, Mistrzost</w:t>
      </w:r>
      <w:r>
        <w:t xml:space="preserve">wa Gminy w Piłce Koszykowej </w:t>
      </w:r>
      <w:r>
        <w:t>oraz Turniej Piłki Nożnej dla uczniów klas II i III.</w:t>
      </w:r>
    </w:p>
    <w:p w:rsidR="006F039F" w:rsidRDefault="006F039F" w:rsidP="006F039F">
      <w:pPr>
        <w:pStyle w:val="Bezodstpw"/>
        <w:jc w:val="both"/>
      </w:pPr>
      <w:r>
        <w:t>Pamiętając o naszych patronach organizujmy również sp</w:t>
      </w:r>
      <w:r>
        <w:t>ortowe imprezy wewnątrzszkolne.</w:t>
      </w:r>
      <w:r>
        <w:br/>
      </w:r>
      <w:r>
        <w:t xml:space="preserve">W tym roku był to tradycyjnie już organizowany samodzielnie przez uczniów Niepodległościowy Turniej Piłki Nożnej Dziewcząt i Chłopców, Zimowy Turniej Piłki Koszykowej, Turniej Tenisa Stołowego, Mini Euro 2016, Konkurs Plastyczny </w:t>
      </w:r>
      <w:r>
        <w:t>„</w:t>
      </w:r>
      <w:r>
        <w:t>Piękno Sportu</w:t>
      </w:r>
      <w:r>
        <w:t>”</w:t>
      </w:r>
      <w:r>
        <w:t xml:space="preserve"> oraz Konkurs Wiedzy o Sporcie. Uczniowie naszej szkoły uczestniczyli i zdobywali nagrody również w biegach przełajowych w Stepnicy i Wapnicy. </w:t>
      </w:r>
    </w:p>
    <w:p w:rsidR="006F039F" w:rsidRDefault="006F039F" w:rsidP="006F039F">
      <w:pPr>
        <w:pStyle w:val="Bezodstpw"/>
        <w:jc w:val="both"/>
      </w:pPr>
      <w:r>
        <w:t>Dzieci rywalizują nie tylko w zawodach sportowych. Duża grupa wzięła udział w konkursie eko</w:t>
      </w:r>
      <w:r>
        <w:t xml:space="preserve">logiczno – </w:t>
      </w:r>
      <w:r>
        <w:t>plastycznym „Recyklingowe kartki i ozdoby bożonarodzeniowe</w:t>
      </w:r>
      <w:r>
        <w:t>”</w:t>
      </w:r>
      <w:r>
        <w:t>, w którym wyróżnienie zdobyła Weronika Załoga z klasy VI.</w:t>
      </w:r>
    </w:p>
    <w:p w:rsidR="006F039F" w:rsidRDefault="006F039F" w:rsidP="006F039F">
      <w:pPr>
        <w:pStyle w:val="Bezodstpw"/>
        <w:jc w:val="both"/>
      </w:pPr>
      <w:r>
        <w:t>Uczniowie klasy V i VI wzię</w:t>
      </w:r>
      <w:r w:rsidR="00F31645">
        <w:t xml:space="preserve">li udział w konkursie literacko – </w:t>
      </w:r>
      <w:r>
        <w:t xml:space="preserve">plastycznym </w:t>
      </w:r>
      <w:r w:rsidR="00F31645">
        <w:t>„</w:t>
      </w:r>
      <w:r>
        <w:t>Opowiem Wam Bajkę</w:t>
      </w:r>
      <w:r w:rsidR="00F31645">
        <w:t>”</w:t>
      </w:r>
      <w:r>
        <w:t xml:space="preserve"> organizowanym przez Muzeum Przełomów w Szczecinie. Jego wyniki zostaną ogłoszone we wrześniu. </w:t>
      </w:r>
    </w:p>
    <w:p w:rsidR="006F039F" w:rsidRDefault="006F039F" w:rsidP="00F31645">
      <w:pPr>
        <w:pStyle w:val="Bezodstpw"/>
        <w:ind w:firstLine="708"/>
        <w:jc w:val="both"/>
      </w:pPr>
      <w:r>
        <w:t>Wszystkie osiągnięcia uczniów są doceniane. Ko</w:t>
      </w:r>
      <w:r w:rsidR="00F31645">
        <w:t>niec roku szkolnego jest okazją</w:t>
      </w:r>
      <w:r w:rsidR="00F31645">
        <w:br/>
      </w:r>
      <w:r>
        <w:t>do uhonorowania najlepszych.</w:t>
      </w:r>
    </w:p>
    <w:p w:rsidR="00F31645" w:rsidRDefault="006F039F" w:rsidP="006F039F">
      <w:pPr>
        <w:pStyle w:val="Bezodstpw"/>
        <w:jc w:val="both"/>
      </w:pPr>
      <w:r>
        <w:t>Za bardzo dobre wyniki w nauce nagrody o</w:t>
      </w:r>
      <w:r w:rsidR="00F31645">
        <w:t>trzymali uczniowie z klas I-VI:</w:t>
      </w:r>
    </w:p>
    <w:p w:rsidR="006F039F" w:rsidRDefault="006F039F" w:rsidP="006F039F">
      <w:pPr>
        <w:pStyle w:val="Bezodstpw"/>
        <w:jc w:val="both"/>
      </w:pPr>
      <w:bookmarkStart w:id="0" w:name="_GoBack"/>
      <w:bookmarkEnd w:id="0"/>
      <w:r>
        <w:t xml:space="preserve">Krystian Załoga, Marcelina Kamińska, Liwia Kamińska, Michał Omyła, Franciszek Leszczyński, Wojciech Wójcik, Kacper </w:t>
      </w:r>
      <w:proofErr w:type="spellStart"/>
      <w:r>
        <w:t>Cieplichiewicz</w:t>
      </w:r>
      <w:proofErr w:type="spellEnd"/>
      <w:r>
        <w:t xml:space="preserve">, Jakub Strumiński, Tatiana </w:t>
      </w:r>
      <w:proofErr w:type="spellStart"/>
      <w:r>
        <w:t>Porosińska</w:t>
      </w:r>
      <w:proofErr w:type="spellEnd"/>
      <w:r>
        <w:t xml:space="preserve">, Aleksandra </w:t>
      </w:r>
      <w:proofErr w:type="spellStart"/>
      <w:r>
        <w:t>Docenko</w:t>
      </w:r>
      <w:proofErr w:type="spellEnd"/>
      <w:r>
        <w:t xml:space="preserve">, Nikodem </w:t>
      </w:r>
      <w:proofErr w:type="spellStart"/>
      <w:r>
        <w:t>Docenko</w:t>
      </w:r>
      <w:proofErr w:type="spellEnd"/>
      <w:r>
        <w:t xml:space="preserve">, Maja Jędrzejewska, Damian Witek, Oskar Romańczuk, Jakub Wojciechowski, Amadeusz Wołyński, Amelia Kamińska, Oliwia </w:t>
      </w:r>
      <w:proofErr w:type="spellStart"/>
      <w:r>
        <w:t>Stelmasik</w:t>
      </w:r>
      <w:proofErr w:type="spellEnd"/>
      <w:r>
        <w:t xml:space="preserve">, Piotr Żelechowski, Daria </w:t>
      </w:r>
      <w:proofErr w:type="spellStart"/>
      <w:r>
        <w:t>Porosińska</w:t>
      </w:r>
      <w:proofErr w:type="spellEnd"/>
      <w:r>
        <w:t>, Weronika Załoga.</w:t>
      </w:r>
    </w:p>
    <w:p w:rsidR="00CD6BC7" w:rsidRDefault="00CD6BC7" w:rsidP="006F039F">
      <w:pPr>
        <w:pStyle w:val="Bezodstpw"/>
      </w:pPr>
    </w:p>
    <w:sectPr w:rsidR="00CD6BC7" w:rsidSect="00CD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9F"/>
    <w:rsid w:val="00072557"/>
    <w:rsid w:val="006F039F"/>
    <w:rsid w:val="00B52A02"/>
    <w:rsid w:val="00C65BC1"/>
    <w:rsid w:val="00CD6BC7"/>
    <w:rsid w:val="00E34FB2"/>
    <w:rsid w:val="00F3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039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F039F"/>
    <w:pPr>
      <w:spacing w:before="100" w:beforeAutospacing="1" w:after="142" w:line="288" w:lineRule="auto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039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F039F"/>
    <w:pPr>
      <w:spacing w:before="100" w:beforeAutospacing="1" w:after="142" w:line="288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Przybiernowie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1</cp:revision>
  <dcterms:created xsi:type="dcterms:W3CDTF">2016-07-01T10:43:00Z</dcterms:created>
  <dcterms:modified xsi:type="dcterms:W3CDTF">2016-07-01T10:55:00Z</dcterms:modified>
</cp:coreProperties>
</file>